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97A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>附件一</w:t>
      </w:r>
    </w:p>
    <w:p w14:paraId="53E7DD78">
      <w:pPr>
        <w:widowControl/>
        <w:shd w:val="clear" w:color="auto" w:fill="FFFFFF"/>
        <w:spacing w:line="26" w:lineRule="atLeast"/>
        <w:ind w:firstLine="42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D0D0D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D0D0D"/>
          <w:kern w:val="0"/>
          <w:sz w:val="44"/>
          <w:szCs w:val="44"/>
          <w:lang w:val="en-US" w:eastAsia="zh-CN"/>
        </w:rPr>
        <w:t>供应商遴选报名申请表</w:t>
      </w:r>
    </w:p>
    <w:p w14:paraId="66E42270">
      <w:pPr>
        <w:widowControl/>
        <w:shd w:val="clear" w:color="auto" w:fill="FFFFFF"/>
        <w:spacing w:line="26" w:lineRule="atLeast"/>
        <w:ind w:firstLine="420"/>
        <w:jc w:val="both"/>
        <w:rPr>
          <w:rFonts w:hint="default" w:ascii="宋体" w:hAnsi="宋体" w:eastAsia="宋体" w:cs="宋体"/>
          <w:b w:val="0"/>
          <w:bCs w:val="0"/>
          <w:color w:val="0D0D0D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D0D0D"/>
          <w:kern w:val="0"/>
          <w:sz w:val="24"/>
          <w:szCs w:val="24"/>
          <w:lang w:val="en-US" w:eastAsia="zh-CN"/>
        </w:rPr>
        <w:t>遴选项目名称：                                   填表日期：</w:t>
      </w:r>
    </w:p>
    <w:tbl>
      <w:tblPr>
        <w:tblStyle w:val="5"/>
        <w:tblW w:w="102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3435"/>
        <w:gridCol w:w="1710"/>
        <w:gridCol w:w="3161"/>
      </w:tblGrid>
      <w:tr w14:paraId="1C340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99" w:type="dxa"/>
            <w:vAlign w:val="center"/>
          </w:tcPr>
          <w:p w14:paraId="7DDF3D17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3435" w:type="dxa"/>
            <w:vAlign w:val="center"/>
          </w:tcPr>
          <w:p w14:paraId="38565AEF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1710" w:type="dxa"/>
            <w:vAlign w:val="center"/>
          </w:tcPr>
          <w:p w14:paraId="39F2DB5B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性    质</w:t>
            </w:r>
          </w:p>
        </w:tc>
        <w:tc>
          <w:tcPr>
            <w:tcW w:w="3161" w:type="dxa"/>
            <w:vAlign w:val="center"/>
          </w:tcPr>
          <w:p w14:paraId="0AD6EFAA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 国有企业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 民营企业</w:t>
            </w:r>
          </w:p>
          <w:p w14:paraId="19BED06D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 合资企业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 外资企业</w:t>
            </w:r>
          </w:p>
        </w:tc>
      </w:tr>
      <w:tr w14:paraId="541CA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99" w:type="dxa"/>
            <w:vAlign w:val="center"/>
          </w:tcPr>
          <w:p w14:paraId="7D969E8C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地    址</w:t>
            </w:r>
          </w:p>
        </w:tc>
        <w:tc>
          <w:tcPr>
            <w:tcW w:w="3435" w:type="dxa"/>
            <w:vAlign w:val="center"/>
          </w:tcPr>
          <w:p w14:paraId="773C4566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1710" w:type="dxa"/>
            <w:vAlign w:val="center"/>
          </w:tcPr>
          <w:p w14:paraId="362BF71A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3161" w:type="dxa"/>
            <w:vAlign w:val="center"/>
          </w:tcPr>
          <w:p w14:paraId="6308E8B6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/>
              </w:rPr>
            </w:pPr>
          </w:p>
        </w:tc>
      </w:tr>
      <w:tr w14:paraId="23A5E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99" w:type="dxa"/>
            <w:vAlign w:val="center"/>
          </w:tcPr>
          <w:p w14:paraId="77A74848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成立时间</w:t>
            </w:r>
          </w:p>
        </w:tc>
        <w:tc>
          <w:tcPr>
            <w:tcW w:w="3435" w:type="dxa"/>
            <w:vAlign w:val="center"/>
          </w:tcPr>
          <w:p w14:paraId="2BE83A61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1710" w:type="dxa"/>
            <w:vAlign w:val="center"/>
          </w:tcPr>
          <w:p w14:paraId="0638495E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统一信用代码</w:t>
            </w:r>
          </w:p>
        </w:tc>
        <w:tc>
          <w:tcPr>
            <w:tcW w:w="3161" w:type="dxa"/>
            <w:vAlign w:val="center"/>
          </w:tcPr>
          <w:p w14:paraId="732B64CA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/>
              </w:rPr>
            </w:pPr>
          </w:p>
        </w:tc>
      </w:tr>
      <w:tr w14:paraId="482C3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99" w:type="dxa"/>
            <w:vAlign w:val="center"/>
          </w:tcPr>
          <w:p w14:paraId="5738624A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注册资本</w:t>
            </w:r>
          </w:p>
        </w:tc>
        <w:tc>
          <w:tcPr>
            <w:tcW w:w="3435" w:type="dxa"/>
            <w:vAlign w:val="center"/>
          </w:tcPr>
          <w:p w14:paraId="7E5941F9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vAlign w:val="center"/>
          </w:tcPr>
          <w:p w14:paraId="4C2E5A03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联系人及电话</w:t>
            </w:r>
          </w:p>
        </w:tc>
        <w:tc>
          <w:tcPr>
            <w:tcW w:w="3161" w:type="dxa"/>
            <w:vAlign w:val="center"/>
          </w:tcPr>
          <w:p w14:paraId="00D36E00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/>
              </w:rPr>
            </w:pPr>
          </w:p>
        </w:tc>
      </w:tr>
      <w:tr w14:paraId="11470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899" w:type="dxa"/>
            <w:vAlign w:val="center"/>
          </w:tcPr>
          <w:p w14:paraId="703349E8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企业资质</w:t>
            </w:r>
          </w:p>
        </w:tc>
        <w:tc>
          <w:tcPr>
            <w:tcW w:w="8306" w:type="dxa"/>
            <w:gridSpan w:val="3"/>
            <w:vAlign w:val="center"/>
          </w:tcPr>
          <w:p w14:paraId="77B632EE">
            <w:pPr>
              <w:spacing w:line="24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/>
              </w:rPr>
            </w:pPr>
            <w:bookmarkStart w:id="0" w:name="_GoBack"/>
            <w:bookmarkEnd w:id="0"/>
          </w:p>
        </w:tc>
      </w:tr>
      <w:tr w14:paraId="65548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1899" w:type="dxa"/>
            <w:vAlign w:val="center"/>
          </w:tcPr>
          <w:p w14:paraId="7FD4BF2E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主营产品信息</w:t>
            </w:r>
          </w:p>
          <w:p w14:paraId="7C062218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（名称、规格）</w:t>
            </w:r>
          </w:p>
        </w:tc>
        <w:tc>
          <w:tcPr>
            <w:tcW w:w="8306" w:type="dxa"/>
            <w:gridSpan w:val="3"/>
            <w:vAlign w:val="center"/>
          </w:tcPr>
          <w:p w14:paraId="1B1AEAD1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/>
              </w:rPr>
            </w:pPr>
          </w:p>
        </w:tc>
      </w:tr>
      <w:tr w14:paraId="266C6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1899" w:type="dxa"/>
            <w:vAlign w:val="center"/>
          </w:tcPr>
          <w:p w14:paraId="03B12DEF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主要业绩</w:t>
            </w:r>
          </w:p>
        </w:tc>
        <w:tc>
          <w:tcPr>
            <w:tcW w:w="8306" w:type="dxa"/>
            <w:gridSpan w:val="3"/>
            <w:vAlign w:val="top"/>
          </w:tcPr>
          <w:p w14:paraId="3622A6CE">
            <w:pPr>
              <w:spacing w:line="240" w:lineRule="auto"/>
              <w:jc w:val="both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简要介绍近一年主要业绩，可附清单和合同</w:t>
            </w:r>
          </w:p>
        </w:tc>
      </w:tr>
      <w:tr w14:paraId="0992D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1899" w:type="dxa"/>
            <w:vAlign w:val="center"/>
          </w:tcPr>
          <w:p w14:paraId="540F0538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/>
                <w:kern w:val="0"/>
                <w:sz w:val="24"/>
                <w:szCs w:val="24"/>
                <w:lang w:val="en-US" w:eastAsia="zh-CN"/>
              </w:rPr>
              <w:t>危化品（含气瓶）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报价</w:t>
            </w:r>
          </w:p>
        </w:tc>
        <w:tc>
          <w:tcPr>
            <w:tcW w:w="8306" w:type="dxa"/>
            <w:gridSpan w:val="3"/>
            <w:vAlign w:val="top"/>
          </w:tcPr>
          <w:p w14:paraId="08313640">
            <w:pPr>
              <w:spacing w:line="240" w:lineRule="auto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此处简要填写产品名称、规格、价格，详细明细附后</w:t>
            </w:r>
          </w:p>
        </w:tc>
      </w:tr>
      <w:tr w14:paraId="49EFF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4" w:hRule="atLeast"/>
        </w:trPr>
        <w:tc>
          <w:tcPr>
            <w:tcW w:w="1899" w:type="dxa"/>
            <w:vAlign w:val="center"/>
          </w:tcPr>
          <w:p w14:paraId="3C0D7ED8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全流程管理简要介绍</w:t>
            </w:r>
          </w:p>
        </w:tc>
        <w:tc>
          <w:tcPr>
            <w:tcW w:w="8306" w:type="dxa"/>
            <w:gridSpan w:val="3"/>
            <w:vAlign w:val="top"/>
          </w:tcPr>
          <w:p w14:paraId="76CB0CD8">
            <w:pPr>
              <w:spacing w:line="240" w:lineRule="auto"/>
              <w:jc w:val="both"/>
              <w:rPr>
                <w:rFonts w:hint="default" w:ascii="宋体" w:hAnsi="宋体" w:eastAsia="宋体" w:cs="宋体"/>
                <w:color w:val="404040" w:themeColor="text1" w:themeTint="BF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简要介绍产品从生产、储存、运输、装卸等节点安全管理流程</w:t>
            </w:r>
          </w:p>
        </w:tc>
      </w:tr>
      <w:tr w14:paraId="2404A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4" w:hRule="atLeast"/>
        </w:trPr>
        <w:tc>
          <w:tcPr>
            <w:tcW w:w="1899" w:type="dxa"/>
            <w:vAlign w:val="center"/>
          </w:tcPr>
          <w:p w14:paraId="5E7E0AAF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申请单位承诺</w:t>
            </w:r>
          </w:p>
        </w:tc>
        <w:tc>
          <w:tcPr>
            <w:tcW w:w="8306" w:type="dxa"/>
            <w:gridSpan w:val="3"/>
            <w:vAlign w:val="top"/>
          </w:tcPr>
          <w:p w14:paraId="62E38BAC">
            <w:pPr>
              <w:spacing w:line="240" w:lineRule="auto"/>
              <w:jc w:val="both"/>
              <w:rPr>
                <w:rFonts w:hint="eastAsia" w:ascii="宋体" w:hAnsi="宋体" w:eastAsia="宋体" w:cs="宋体"/>
                <w:color w:val="404040" w:themeColor="text1" w:themeTint="BF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本单位郑重承诺：</w:t>
            </w:r>
          </w:p>
          <w:p w14:paraId="2A283A78">
            <w:pPr>
              <w:spacing w:line="240" w:lineRule="auto"/>
              <w:jc w:val="both"/>
              <w:rPr>
                <w:rFonts w:hint="eastAsia" w:ascii="宋体" w:hAnsi="宋体" w:eastAsia="宋体" w:cs="宋体"/>
                <w:color w:val="404040" w:themeColor="text1" w:themeTint="BF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1. 本报名表所填写的内容及提供的全部附件材料均真实、合法、有效，无任何虚假、伪造、变造内容；</w:t>
            </w:r>
          </w:p>
          <w:p w14:paraId="74E8167A">
            <w:pPr>
              <w:spacing w:line="240" w:lineRule="auto"/>
              <w:jc w:val="both"/>
              <w:rPr>
                <w:rFonts w:hint="eastAsia" w:ascii="宋体" w:hAnsi="宋体" w:eastAsia="宋体" w:cs="宋体"/>
                <w:color w:val="404040" w:themeColor="text1" w:themeTint="BF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2. 本单位具备承担本项目的相应资质、能力和履约条件，符合遴选公告中规定的各项资格要求；</w:t>
            </w:r>
          </w:p>
          <w:p w14:paraId="56DBA34C">
            <w:pPr>
              <w:spacing w:line="240" w:lineRule="auto"/>
              <w:jc w:val="both"/>
              <w:rPr>
                <w:rFonts w:hint="eastAsia" w:ascii="宋体" w:hAnsi="宋体" w:eastAsia="宋体" w:cs="宋体"/>
                <w:color w:val="404040" w:themeColor="text1" w:themeTint="BF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3. 本单位近3年内在经营活动中无重大违法记录、无重大质量安全事故、无失信被执行记录；</w:t>
            </w:r>
          </w:p>
          <w:p w14:paraId="0BAAD984">
            <w:pPr>
              <w:spacing w:line="240" w:lineRule="auto"/>
              <w:jc w:val="both"/>
              <w:rPr>
                <w:rFonts w:hint="eastAsia" w:ascii="宋体" w:hAnsi="宋体" w:eastAsia="宋体" w:cs="宋体"/>
                <w:color w:val="404040" w:themeColor="text1" w:themeTint="BF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4. 如入选本项目供应商库，将严格按照相关规定履行合同义务，保证服务质量；</w:t>
            </w:r>
          </w:p>
          <w:p w14:paraId="63FC8AE3">
            <w:pPr>
              <w:spacing w:line="240" w:lineRule="auto"/>
              <w:jc w:val="both"/>
              <w:rPr>
                <w:rFonts w:hint="eastAsia" w:ascii="宋体" w:hAnsi="宋体" w:eastAsia="宋体" w:cs="宋体"/>
                <w:color w:val="404040" w:themeColor="text1" w:themeTint="BF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5. 本单位同意遴选方对本单位提交的所有材料进行核实、审查。</w:t>
            </w:r>
          </w:p>
          <w:p w14:paraId="55AB5306">
            <w:pPr>
              <w:spacing w:line="240" w:lineRule="auto"/>
              <w:jc w:val="both"/>
              <w:rPr>
                <w:rFonts w:hint="default" w:ascii="宋体" w:hAnsi="宋体" w:eastAsia="宋体" w:cs="宋体"/>
                <w:color w:val="404040" w:themeColor="text1" w:themeTint="BF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 w14:paraId="0719E7F5">
            <w:pPr>
              <w:spacing w:line="240" w:lineRule="auto"/>
              <w:jc w:val="both"/>
              <w:rPr>
                <w:rFonts w:hint="eastAsia" w:ascii="宋体" w:hAnsi="宋体" w:eastAsia="宋体" w:cs="宋体"/>
                <w:color w:val="404040" w:themeColor="text1" w:themeTint="BF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 w14:paraId="1C2AD435">
            <w:pPr>
              <w:spacing w:line="240" w:lineRule="auto"/>
              <w:jc w:val="both"/>
              <w:rPr>
                <w:rFonts w:hint="eastAsia" w:ascii="宋体" w:hAnsi="宋体" w:eastAsia="宋体" w:cs="宋体"/>
                <w:color w:val="404040" w:themeColor="text1" w:themeTint="BF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法定代表人（签字）：                          申请单位（公章）</w:t>
            </w:r>
          </w:p>
          <w:p w14:paraId="483B63C1">
            <w:pPr>
              <w:spacing w:line="240" w:lineRule="auto"/>
              <w:ind w:firstLine="720" w:firstLineChars="300"/>
              <w:jc w:val="both"/>
              <w:rPr>
                <w:rFonts w:hint="default" w:ascii="宋体" w:hAnsi="宋体" w:eastAsia="宋体" w:cs="宋体"/>
                <w:color w:val="404040" w:themeColor="text1" w:themeTint="BF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404040" w:themeColor="text1" w:themeTint="BF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年   月   日</w:t>
            </w:r>
          </w:p>
        </w:tc>
      </w:tr>
    </w:tbl>
    <w:p w14:paraId="559B1EDB">
      <w:pPr>
        <w:rPr>
          <w:rFonts w:ascii="仿宋" w:hAnsi="仿宋" w:eastAsia="仿宋" w:cs="仿宋"/>
        </w:rPr>
      </w:pP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202"/>
    <w:rsid w:val="00005C69"/>
    <w:rsid w:val="00026B29"/>
    <w:rsid w:val="00067202"/>
    <w:rsid w:val="000F5932"/>
    <w:rsid w:val="00153D82"/>
    <w:rsid w:val="00243973"/>
    <w:rsid w:val="00274C63"/>
    <w:rsid w:val="003F42F0"/>
    <w:rsid w:val="004E46ED"/>
    <w:rsid w:val="004E7ECD"/>
    <w:rsid w:val="00547239"/>
    <w:rsid w:val="006470B9"/>
    <w:rsid w:val="007651CA"/>
    <w:rsid w:val="007951F8"/>
    <w:rsid w:val="007A6D33"/>
    <w:rsid w:val="007B4F59"/>
    <w:rsid w:val="008243FD"/>
    <w:rsid w:val="00981614"/>
    <w:rsid w:val="00A64BE6"/>
    <w:rsid w:val="00CF0222"/>
    <w:rsid w:val="00D20259"/>
    <w:rsid w:val="00F75D33"/>
    <w:rsid w:val="066C3CAA"/>
    <w:rsid w:val="1A8973C3"/>
    <w:rsid w:val="1C4A6C7A"/>
    <w:rsid w:val="36E40A53"/>
    <w:rsid w:val="3FCC68D2"/>
    <w:rsid w:val="516277C0"/>
    <w:rsid w:val="6DDF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410</Words>
  <Characters>415</Characters>
  <Lines>5</Lines>
  <Paragraphs>1</Paragraphs>
  <TotalTime>0</TotalTime>
  <ScaleCrop>false</ScaleCrop>
  <LinksUpToDate>false</LinksUpToDate>
  <CharactersWithSpaces>501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2023-08-14T09:35:00Z</dcterms:created>
  <dc:creator>wu jf</dc:creator>
  <cp:lastModifiedBy>马悦琴</cp:lastModifiedBy>
  <dcterms:modified xsi:type="dcterms:W3CDTF">2026-09-15T07:11:00Z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eyJoZGlkIjoiMTJiODFlY2ZmZDgzMWRjMzcyNzI4NTRjYzI2YzU3NmEiLCJ1c2VySWQiOiIxNzg5MjgwMDYyIn0=</vt:lpwstr>
  </property>
  <property fmtid="{D5CDD505-2E9C-101B-9397-08002B2CF9AE}" pid="4" name="ICV">
    <vt:lpwstr>7A66C75419074CD386640652DAB708B2_12</vt:lpwstr>
  </property>
</Properties>
</file>